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B2C23" w14:textId="77777777" w:rsidR="00450789" w:rsidRPr="00997CE7" w:rsidRDefault="00450789" w:rsidP="00997CE7">
      <w:pPr>
        <w:shd w:val="clear" w:color="auto" w:fill="FDFCFA"/>
        <w:spacing w:after="0" w:line="360" w:lineRule="atLeast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50789">
        <w:rPr>
          <w:rFonts w:ascii="Arial" w:eastAsia="Times New Roman" w:hAnsi="Arial" w:cs="Arial"/>
          <w:noProof/>
          <w:color w:val="504D3B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5EA66E97" wp14:editId="14578826">
            <wp:simplePos x="0" y="0"/>
            <wp:positionH relativeFrom="column">
              <wp:posOffset>-110490</wp:posOffset>
            </wp:positionH>
            <wp:positionV relativeFrom="paragraph">
              <wp:posOffset>0</wp:posOffset>
            </wp:positionV>
            <wp:extent cx="3633470" cy="3672840"/>
            <wp:effectExtent l="0" t="0" r="5080" b="3810"/>
            <wp:wrapTight wrapText="bothSides">
              <wp:wrapPolygon edited="0">
                <wp:start x="0" y="0"/>
                <wp:lineTo x="0" y="21510"/>
                <wp:lineTo x="21517" y="21510"/>
                <wp:lineTo x="21517" y="0"/>
                <wp:lineTo x="0" y="0"/>
              </wp:wrapPolygon>
            </wp:wrapTight>
            <wp:docPr id="1" name="Рисунок 1" descr="Расчёт разбивочных элемен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счёт разбивочных элемент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47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0789">
        <w:rPr>
          <w:rFonts w:ascii="Arial" w:eastAsia="Times New Roman" w:hAnsi="Arial" w:cs="Arial"/>
          <w:color w:val="504D3B"/>
          <w:sz w:val="24"/>
          <w:szCs w:val="24"/>
          <w:lang w:eastAsia="ru-RU"/>
        </w:rPr>
        <w:br/>
      </w:r>
      <w:r w:rsidR="00997CE7" w:rsidRPr="00997CE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Рисунок 1</w:t>
      </w:r>
      <w:r w:rsidR="00997CE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997CE7" w:rsidRPr="00997CE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</w:p>
    <w:p w14:paraId="0669130F" w14:textId="77777777" w:rsidR="00997CE7" w:rsidRDefault="00997CE7" w:rsidP="00997CE7">
      <w:pPr>
        <w:shd w:val="clear" w:color="auto" w:fill="FDFCFA"/>
        <w:spacing w:after="0" w:line="360" w:lineRule="atLeast"/>
        <w:jc w:val="center"/>
        <w:rPr>
          <w:rFonts w:ascii="Arial" w:eastAsia="Times New Roman" w:hAnsi="Arial" w:cs="Arial"/>
          <w:b/>
          <w:bCs/>
          <w:i/>
          <w:iCs/>
          <w:color w:val="504D3B"/>
          <w:sz w:val="24"/>
          <w:szCs w:val="24"/>
          <w:lang w:eastAsia="ru-RU"/>
        </w:rPr>
      </w:pPr>
    </w:p>
    <w:p w14:paraId="080CDFD9" w14:textId="77777777" w:rsidR="00450789" w:rsidRPr="00450789" w:rsidRDefault="00450789" w:rsidP="00450789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078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Разбивочны</w:t>
      </w:r>
      <w:r w:rsidR="00997CE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е</w:t>
      </w:r>
      <w:r w:rsidRPr="0045078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элемент</w:t>
      </w:r>
      <w:r w:rsidR="00997CE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ы -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углы, расстояния, превышения, которые непосредственно строят на местности для получения проектного положения точек или линий сооружаемого объекта.</w:t>
      </w:r>
    </w:p>
    <w:p w14:paraId="70F4408D" w14:textId="77777777" w:rsidR="00450789" w:rsidRDefault="00450789" w:rsidP="00450789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местности имеется геодезическая основа </w:t>
      </w:r>
      <w:r w:rsidRPr="00997C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А-В-С-D-E-F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 (рисунок 1) с известными координатами </w:t>
      </w:r>
      <w:r w:rsidRPr="00997C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Х, Y, H,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заданными в местной системе координат. </w:t>
      </w:r>
    </w:p>
    <w:p w14:paraId="655D4E51" w14:textId="77777777" w:rsidR="00450789" w:rsidRPr="00450789" w:rsidRDefault="00450789" w:rsidP="00450789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E71D5D" w14:textId="77777777" w:rsidR="000F3D24" w:rsidRDefault="000F3D24" w:rsidP="00450789">
      <w:pPr>
        <w:shd w:val="clear" w:color="auto" w:fill="FDFCFA"/>
        <w:spacing w:after="0" w:line="360" w:lineRule="atLeast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</w:p>
    <w:p w14:paraId="377299E1" w14:textId="77777777" w:rsidR="000F3D24" w:rsidRDefault="000F3D24" w:rsidP="00450789">
      <w:pPr>
        <w:shd w:val="clear" w:color="auto" w:fill="FDFCFA"/>
        <w:spacing w:after="0" w:line="360" w:lineRule="atLeast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</w:p>
    <w:p w14:paraId="3A6D85C5" w14:textId="77777777" w:rsidR="000F3D24" w:rsidRDefault="000F3D24" w:rsidP="00450789">
      <w:pPr>
        <w:shd w:val="clear" w:color="auto" w:fill="FDFCFA"/>
        <w:spacing w:after="0" w:line="360" w:lineRule="atLeast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</w:p>
    <w:p w14:paraId="4792653F" w14:textId="7D0EC376" w:rsidR="00450789" w:rsidRDefault="00450789" w:rsidP="00450789">
      <w:pPr>
        <w:shd w:val="clear" w:color="auto" w:fill="FDFCFA"/>
        <w:spacing w:after="0" w:line="360" w:lineRule="atLeast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  <w:r w:rsidRPr="00450789"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  <w:t>ИСХОДНЫЕ КООРДИНАТЫ ТОЧЕК РАЗБИВОЧНОЙ ОСНОВЫ</w:t>
      </w:r>
    </w:p>
    <w:p w14:paraId="56430A56" w14:textId="77777777" w:rsidR="00450789" w:rsidRPr="00450789" w:rsidRDefault="00450789" w:rsidP="00450789">
      <w:pPr>
        <w:shd w:val="clear" w:color="auto" w:fill="FDFCFA"/>
        <w:spacing w:after="0" w:line="360" w:lineRule="atLeast"/>
        <w:rPr>
          <w:rFonts w:ascii="Arial" w:eastAsia="Times New Roman" w:hAnsi="Arial" w:cs="Arial"/>
          <w:color w:val="504D3B"/>
          <w:sz w:val="24"/>
          <w:szCs w:val="24"/>
          <w:lang w:eastAsia="ru-RU"/>
        </w:rPr>
      </w:pPr>
    </w:p>
    <w:tbl>
      <w:tblPr>
        <w:tblW w:w="6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1417"/>
        <w:gridCol w:w="1418"/>
        <w:gridCol w:w="1842"/>
      </w:tblGrid>
      <w:tr w:rsidR="00450789" w:rsidRPr="00450789" w14:paraId="628F6ED3" w14:textId="77777777" w:rsidTr="00997CE7">
        <w:tc>
          <w:tcPr>
            <w:tcW w:w="2122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F06706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Пункты основы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AD2C97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Х, м</w:t>
            </w:r>
          </w:p>
        </w:tc>
        <w:tc>
          <w:tcPr>
            <w:tcW w:w="141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948DC7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Y, м</w:t>
            </w:r>
          </w:p>
        </w:tc>
        <w:tc>
          <w:tcPr>
            <w:tcW w:w="1842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0FB494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Н, м</w:t>
            </w:r>
          </w:p>
        </w:tc>
      </w:tr>
      <w:tr w:rsidR="00450789" w:rsidRPr="00450789" w14:paraId="16B2845A" w14:textId="77777777" w:rsidTr="00997CE7">
        <w:tc>
          <w:tcPr>
            <w:tcW w:w="212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9B856C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A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5A41DE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3673,681</w:t>
            </w:r>
          </w:p>
        </w:tc>
        <w:tc>
          <w:tcPr>
            <w:tcW w:w="14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19DE658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7112,241</w:t>
            </w:r>
          </w:p>
        </w:tc>
        <w:tc>
          <w:tcPr>
            <w:tcW w:w="18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19AB22F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117,403</w:t>
            </w:r>
          </w:p>
        </w:tc>
      </w:tr>
      <w:tr w:rsidR="00450789" w:rsidRPr="00450789" w14:paraId="2E5A21B4" w14:textId="77777777" w:rsidTr="00997CE7">
        <w:tc>
          <w:tcPr>
            <w:tcW w:w="212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8C2AEA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B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573204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3662,429</w:t>
            </w:r>
          </w:p>
        </w:tc>
        <w:tc>
          <w:tcPr>
            <w:tcW w:w="14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26A995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7166,522</w:t>
            </w:r>
          </w:p>
        </w:tc>
        <w:tc>
          <w:tcPr>
            <w:tcW w:w="18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4482C9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120,352</w:t>
            </w:r>
          </w:p>
        </w:tc>
      </w:tr>
      <w:tr w:rsidR="00450789" w:rsidRPr="00450789" w14:paraId="2E47A10C" w14:textId="77777777" w:rsidTr="00997CE7">
        <w:tc>
          <w:tcPr>
            <w:tcW w:w="212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CBB135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C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5A2EA5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3734,968</w:t>
            </w:r>
          </w:p>
        </w:tc>
        <w:tc>
          <w:tcPr>
            <w:tcW w:w="14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BC5B76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7237,400</w:t>
            </w:r>
          </w:p>
        </w:tc>
        <w:tc>
          <w:tcPr>
            <w:tcW w:w="18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0DB0E2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123,363</w:t>
            </w:r>
          </w:p>
        </w:tc>
      </w:tr>
      <w:tr w:rsidR="00450789" w:rsidRPr="00450789" w14:paraId="27155FBA" w14:textId="77777777" w:rsidTr="00997CE7">
        <w:tc>
          <w:tcPr>
            <w:tcW w:w="212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FA2620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D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954827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3774,576</w:t>
            </w:r>
          </w:p>
        </w:tc>
        <w:tc>
          <w:tcPr>
            <w:tcW w:w="14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0FDF8A7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7217,639</w:t>
            </w:r>
          </w:p>
        </w:tc>
        <w:tc>
          <w:tcPr>
            <w:tcW w:w="18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38FB80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126,050</w:t>
            </w:r>
          </w:p>
        </w:tc>
      </w:tr>
      <w:tr w:rsidR="00450789" w:rsidRPr="00450789" w14:paraId="4414F31F" w14:textId="77777777" w:rsidTr="00997CE7">
        <w:tc>
          <w:tcPr>
            <w:tcW w:w="212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A063091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E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822E40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3750,263</w:t>
            </w:r>
          </w:p>
        </w:tc>
        <w:tc>
          <w:tcPr>
            <w:tcW w:w="14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352597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7132,405</w:t>
            </w:r>
          </w:p>
        </w:tc>
        <w:tc>
          <w:tcPr>
            <w:tcW w:w="18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EFF19D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122,901</w:t>
            </w:r>
          </w:p>
        </w:tc>
      </w:tr>
      <w:tr w:rsidR="00450789" w:rsidRPr="00450789" w14:paraId="0BE962E0" w14:textId="77777777" w:rsidTr="00997CE7">
        <w:tc>
          <w:tcPr>
            <w:tcW w:w="212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BFB2FE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F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F42A618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3722,592</w:t>
            </w:r>
          </w:p>
        </w:tc>
        <w:tc>
          <w:tcPr>
            <w:tcW w:w="14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AEACF3E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7121,946</w:t>
            </w:r>
          </w:p>
        </w:tc>
        <w:tc>
          <w:tcPr>
            <w:tcW w:w="18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1D6647" w14:textId="77777777" w:rsidR="00450789" w:rsidRPr="00450789" w:rsidRDefault="00450789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120,600</w:t>
            </w:r>
          </w:p>
        </w:tc>
      </w:tr>
    </w:tbl>
    <w:p w14:paraId="2F467028" w14:textId="77777777" w:rsidR="000F3D24" w:rsidRDefault="000F3D24" w:rsidP="00997CE7">
      <w:pPr>
        <w:shd w:val="clear" w:color="auto" w:fill="FDFCFA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14:paraId="17EB04E1" w14:textId="42862501" w:rsidR="0086325D" w:rsidRDefault="0086325D" w:rsidP="00997CE7">
      <w:pPr>
        <w:shd w:val="clear" w:color="auto" w:fill="FDFCFA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6325D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РАСЧЁТНЫЕ ДАННЫЕ ДИРЕКЦИОННЫХ УГЛОВ И ГОРИЗОНТАЛЬНЫХ ПРОЛОЖЕНИЙ</w:t>
      </w:r>
    </w:p>
    <w:p w14:paraId="2E26F70B" w14:textId="77777777" w:rsidR="00997CE7" w:rsidRPr="0086325D" w:rsidRDefault="00997CE7" w:rsidP="00997CE7">
      <w:pPr>
        <w:shd w:val="clear" w:color="auto" w:fill="FDFCFA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2409"/>
        <w:gridCol w:w="2410"/>
      </w:tblGrid>
      <w:tr w:rsidR="0086325D" w:rsidRPr="00450789" w14:paraId="580B32F1" w14:textId="77777777" w:rsidTr="0086325D">
        <w:tc>
          <w:tcPr>
            <w:tcW w:w="2689" w:type="dxa"/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E02987" w14:textId="77777777" w:rsidR="0086325D" w:rsidRPr="0086325D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86325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Направление</w:t>
            </w:r>
          </w:p>
        </w:tc>
        <w:tc>
          <w:tcPr>
            <w:tcW w:w="2409" w:type="dxa"/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A5F349" w14:textId="77777777" w:rsidR="0086325D" w:rsidRPr="0086325D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86325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Дирекционный угол</w:t>
            </w:r>
          </w:p>
        </w:tc>
        <w:tc>
          <w:tcPr>
            <w:tcW w:w="2410" w:type="dxa"/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733027" w14:textId="77777777" w:rsidR="0086325D" w:rsidRPr="0086325D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86325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 xml:space="preserve">Горизонтальное </w:t>
            </w:r>
            <w:proofErr w:type="spellStart"/>
            <w:r w:rsidRPr="0086325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проложение</w:t>
            </w:r>
            <w:proofErr w:type="spellEnd"/>
            <w:r w:rsidRPr="0086325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, м</w:t>
            </w:r>
          </w:p>
        </w:tc>
      </w:tr>
      <w:tr w:rsidR="0086325D" w:rsidRPr="00450789" w14:paraId="475801E0" w14:textId="77777777" w:rsidTr="00997CE7">
        <w:tc>
          <w:tcPr>
            <w:tcW w:w="268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0AE1B2C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АВ</w:t>
            </w:r>
          </w:p>
        </w:tc>
        <w:tc>
          <w:tcPr>
            <w:tcW w:w="240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5535BB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FB4377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86325D" w:rsidRPr="00450789" w14:paraId="51B364BB" w14:textId="77777777" w:rsidTr="00997CE7">
        <w:tc>
          <w:tcPr>
            <w:tcW w:w="268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4CB975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ВС</w:t>
            </w:r>
          </w:p>
        </w:tc>
        <w:tc>
          <w:tcPr>
            <w:tcW w:w="240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737122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C7DE99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86325D" w:rsidRPr="00450789" w14:paraId="07758112" w14:textId="77777777" w:rsidTr="00997CE7">
        <w:tc>
          <w:tcPr>
            <w:tcW w:w="268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2C28E8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CD</w:t>
            </w:r>
          </w:p>
        </w:tc>
        <w:tc>
          <w:tcPr>
            <w:tcW w:w="240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2A375B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D9A6730" w14:textId="77777777" w:rsidR="0086325D" w:rsidRPr="00450789" w:rsidRDefault="0086325D" w:rsidP="00450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86325D" w:rsidRPr="00450789" w14:paraId="48A994CC" w14:textId="77777777" w:rsidTr="0086325D">
        <w:tc>
          <w:tcPr>
            <w:tcW w:w="268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E540D8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DE</w:t>
            </w:r>
          </w:p>
        </w:tc>
        <w:tc>
          <w:tcPr>
            <w:tcW w:w="240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F565E1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52202F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86325D" w:rsidRPr="00450789" w14:paraId="29F2A22B" w14:textId="77777777" w:rsidTr="0086325D">
        <w:tc>
          <w:tcPr>
            <w:tcW w:w="268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CBE3B57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EF</w:t>
            </w:r>
          </w:p>
        </w:tc>
        <w:tc>
          <w:tcPr>
            <w:tcW w:w="240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F73B4B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AA790C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86325D" w:rsidRPr="00450789" w14:paraId="2C24C5A7" w14:textId="77777777" w:rsidTr="0086325D">
        <w:tc>
          <w:tcPr>
            <w:tcW w:w="268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C44192C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45078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FA</w:t>
            </w:r>
          </w:p>
        </w:tc>
        <w:tc>
          <w:tcPr>
            <w:tcW w:w="2409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8686C0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EC3E74" w14:textId="77777777" w:rsidR="0086325D" w:rsidRPr="00450789" w:rsidRDefault="0086325D" w:rsidP="00863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</w:tbl>
    <w:p w14:paraId="19BF6585" w14:textId="77777777" w:rsidR="00A02EC2" w:rsidRDefault="00A02EC2" w:rsidP="000F3D24">
      <w:pPr>
        <w:shd w:val="clear" w:color="auto" w:fill="FDFCFA"/>
        <w:spacing w:after="270" w:line="360" w:lineRule="atLeast"/>
      </w:pPr>
    </w:p>
    <w:sectPr w:rsidR="00A02EC2" w:rsidSect="000F3D24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36613"/>
    <w:multiLevelType w:val="multilevel"/>
    <w:tmpl w:val="4386B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4024E3"/>
    <w:multiLevelType w:val="multilevel"/>
    <w:tmpl w:val="B95A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1DD"/>
    <w:rsid w:val="000F3D24"/>
    <w:rsid w:val="001B2430"/>
    <w:rsid w:val="002801DD"/>
    <w:rsid w:val="00450789"/>
    <w:rsid w:val="0086325D"/>
    <w:rsid w:val="00997CE7"/>
    <w:rsid w:val="00A0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4ACCB"/>
  <w15:chartTrackingRefBased/>
  <w15:docId w15:val="{91513CAA-2BE5-44ED-872C-543E5BA5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07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507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07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507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450789"/>
    <w:rPr>
      <w:color w:val="0000FF"/>
      <w:u w:val="single"/>
    </w:rPr>
  </w:style>
  <w:style w:type="paragraph" w:customStyle="1" w:styleId="intro">
    <w:name w:val="intro"/>
    <w:basedOn w:val="a"/>
    <w:rsid w:val="00450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50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rstletter">
    <w:name w:val="firstletter"/>
    <w:basedOn w:val="a"/>
    <w:rsid w:val="00450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507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9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Acer</cp:lastModifiedBy>
  <cp:revision>5</cp:revision>
  <cp:lastPrinted>2023-09-11T01:31:00Z</cp:lastPrinted>
  <dcterms:created xsi:type="dcterms:W3CDTF">2020-09-02T06:16:00Z</dcterms:created>
  <dcterms:modified xsi:type="dcterms:W3CDTF">2023-09-11T01:32:00Z</dcterms:modified>
</cp:coreProperties>
</file>